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97" w:rsidRPr="007D66E1" w:rsidRDefault="007D66E1" w:rsidP="00354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</w:t>
      </w:r>
      <w:r w:rsidR="00354F97" w:rsidRPr="007D66E1">
        <w:rPr>
          <w:rFonts w:ascii="Times New Roman" w:hAnsi="Times New Roman" w:cs="Times New Roman"/>
          <w:b/>
          <w:sz w:val="24"/>
          <w:szCs w:val="28"/>
        </w:rPr>
        <w:t xml:space="preserve"> праздничных мероприятий,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54F97" w:rsidRPr="007D66E1">
        <w:rPr>
          <w:rFonts w:ascii="Times New Roman" w:hAnsi="Times New Roman" w:cs="Times New Roman"/>
          <w:b/>
          <w:sz w:val="24"/>
          <w:szCs w:val="28"/>
        </w:rPr>
        <w:t>посвященных Дню Победы советского народа в Великой Отечественной войне</w:t>
      </w:r>
    </w:p>
    <w:p w:rsidR="00354F97" w:rsidRDefault="00354F97" w:rsidP="0035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809"/>
        <w:gridCol w:w="7513"/>
        <w:gridCol w:w="2410"/>
        <w:gridCol w:w="3118"/>
      </w:tblGrid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 апреля по июнь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«Голос Весны»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Проводится в формате онлайн-флешмоба по организации масштабного исполнения, записи на видео и публикации в сети Интернет песен военных лет. Для участия в акции необходимо опубликовать видеоролик в одной из социальных сетей (vk.com или instagram.com) указать официальный хештег #ГолосВесны, хештеги организаторов #Росмолодежь, #Роспатриотцентр, а также отметить официальный аккаунт ФГБУ «Роспатриотцентр» @hellomyrussia.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Социальные сети участников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С 01.05.2020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Онлайн-конкурс «Мой дедушка герой!». Публикация материалов участников конкурса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  <w:hyperlink r:id="rId7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https://zabuzor.ru/</w:t>
              </w:r>
            </w:hyperlink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 01.05.2020 по 09.05.2020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«Окна Победы»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Проводится в формате флешмоба путем оформления участниками окон своих квартир/домов/офисов с использованием рисунков, картинок, фотографий и надписей, посвященных Победе советского народа над фашизмом в Великой Отечественной Войне, и последующего размещения в социальных сетях фотографий своих оформленных окон с соответствующим хэштегом (#ОкнаПобеды) со словами благодарности героям, тематическими текстами в преддверии Дня Победы.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Социальные сети участников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С 01.05.2020 по </w:t>
            </w:r>
            <w:r w:rsidR="00632B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Цикл онлайн-мероприятий, посвященных Дню Победы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Онлайн-показы спектаклей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концертов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фрагментов 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конкурса «Мой дедушка герой» прошлых лет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Театр национальных культур «Забайкальские узоры»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</w:t>
            </w:r>
            <w:hyperlink r:id="rId8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https://zabuzor.ru/</w:t>
              </w:r>
            </w:hyperlink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01.05.2020-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7513" w:type="dxa"/>
          </w:tcPr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Акция «Не забудем ветеранов»</w:t>
            </w:r>
          </w:p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«Забайкальские казаки», а также любой желающий, 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не ограничен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канал ансамбля </w:t>
            </w:r>
            <w:hyperlink r:id="rId9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https://www.youtube.com/channel/UCBMwY9ny2vXBsqv</w:t>
              </w:r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dFF6zSfA/videos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Публикация видеороликов конкурса «Наследие Победы»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культуры и народного творчества Забайкальского края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группы учреждения в социальных сетях </w:t>
            </w:r>
            <w:hyperlink r:id="rId10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https://vk.com/dntchita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7513" w:type="dxa"/>
          </w:tcPr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sz w:val="24"/>
                <w:szCs w:val="24"/>
              </w:rPr>
              <w:t>Акция «Фронтовая частушка»</w:t>
            </w:r>
          </w:p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Филармония предлагает жителям региона записать иполнение фронтовых частушек на видео и прислать на почту </w:t>
            </w:r>
            <w:hyperlink r:id="rId11" w:history="1">
              <w:r w:rsidRPr="0017034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zkfilarmonia@mail.ru</w:t>
              </w:r>
            </w:hyperlink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Лучшие записи будут опубликованы.</w:t>
            </w:r>
          </w:p>
        </w:tc>
        <w:tc>
          <w:tcPr>
            <w:tcW w:w="2410" w:type="dxa"/>
          </w:tcPr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sz w:val="24"/>
                <w:szCs w:val="24"/>
              </w:rPr>
              <w:t>Все жители региона</w:t>
            </w:r>
          </w:p>
        </w:tc>
        <w:tc>
          <w:tcPr>
            <w:tcW w:w="3118" w:type="dxa"/>
          </w:tcPr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sz w:val="24"/>
                <w:szCs w:val="24"/>
              </w:rPr>
              <w:t>Официальный сайт филармонии</w:t>
            </w:r>
          </w:p>
          <w:p w:rsidR="00B82800" w:rsidRPr="0017034D" w:rsidRDefault="003A05F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82800" w:rsidRPr="001703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http://zab-cultura.ru/</w:t>
              </w:r>
            </w:hyperlink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sz w:val="24"/>
                <w:szCs w:val="24"/>
              </w:rPr>
              <w:t xml:space="preserve">канал: </w:t>
            </w:r>
            <w:hyperlink r:id="rId13" w:history="1">
              <w:r w:rsidRPr="0017034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https://www.youtube.com/channel/UC-tsTnhKCvoYyyvV0sPzRNQ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С 04.05.2020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Волонтерские отряды Забайкальского края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Продуктовые магазины, аптеки, АЗС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посвящается…» - видеоконцерт творческих коллективов и солистов ЗабКУИ и ЛТОД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Творческие силы ЗабКУИ и ЛТОД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Официальный сайт училища</w:t>
            </w:r>
          </w:p>
          <w:p w:rsidR="00B82800" w:rsidRPr="00EF1113" w:rsidRDefault="003A05F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82800"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https://art-college.chita.muzkult.ru</w:t>
              </w:r>
            </w:hyperlink>
          </w:p>
        </w:tc>
      </w:tr>
      <w:tr w:rsidR="00B82800" w:rsidRPr="00EF1113" w:rsidTr="00C732F0">
        <w:trPr>
          <w:trHeight w:val="1125"/>
        </w:trPr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</w:pPr>
            <w:r w:rsidRPr="00686D5D">
              <w:rPr>
                <w:rFonts w:ascii="Times New Roman" w:hAnsi="Times New Roman" w:cs="Times New Roman"/>
                <w:bCs/>
                <w:sz w:val="24"/>
                <w:szCs w:val="24"/>
              </w:rPr>
              <w:t>Челлендж «По улицам Победы»</w:t>
            </w:r>
          </w:p>
          <w:p w:rsidR="00B82800" w:rsidRPr="00686D5D" w:rsidRDefault="00B82800" w:rsidP="00632BE6">
            <w:pPr>
              <w:jc w:val="center"/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</w:rPr>
              <w:t>Участнику челленджа необходимо рассказать историю улицы (проспекта бульвара, площади) своего населенного пункта (города, села и др.), которая посвящена событиям или героям Великой Отечественной войны, в формате видео, комикса, аудио, рисунка, поста и др.). Конкурсное задание размещается участником под постом о данном челлендже в официальной группе «Большая перемена» в социальной сети «ВКонтакте» (https://vk.com/bpcontest).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pStyle w:val="Default"/>
              <w:spacing w:after="240"/>
              <w:jc w:val="center"/>
              <w:rPr>
                <w:i/>
              </w:rPr>
            </w:pPr>
            <w:r w:rsidRPr="00686D5D">
              <w:t xml:space="preserve">Официальная группа </w:t>
            </w:r>
            <w:hyperlink r:id="rId15" w:history="1">
              <w:r w:rsidRPr="00686D5D">
                <w:rPr>
                  <w:rStyle w:val="a5"/>
                </w:rPr>
                <w:t>https://vk.com/bpcontest</w:t>
              </w:r>
            </w:hyperlink>
          </w:p>
          <w:p w:rsidR="00B82800" w:rsidRPr="00686D5D" w:rsidRDefault="00B82800" w:rsidP="00632BE6">
            <w:pPr>
              <w:pStyle w:val="Default"/>
              <w:spacing w:after="240"/>
              <w:jc w:val="center"/>
            </w:pPr>
            <w:r w:rsidRPr="00686D5D">
              <w:rPr>
                <w:i/>
              </w:rPr>
              <w:t>\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концерт джаз бэнда «Блюз тайм»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Джазбэнд «Блюз тайм»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Официальный сайт филармонии</w:t>
            </w:r>
          </w:p>
          <w:p w:rsidR="00B82800" w:rsidRPr="00EF1113" w:rsidRDefault="003A05F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82800"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http://zab-cultura.ru/</w:t>
              </w:r>
            </w:hyperlink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канал: </w:t>
            </w:r>
            <w:hyperlink r:id="rId17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</w:t>
              </w:r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nnel/UC-tsTnhKCvoYyyvV0sPzRNQ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Цикл стихов о войне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Артисты ГАУК «Забайкальский краевой драматический театр»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EF1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-канал драматического театра, </w:t>
            </w:r>
            <w:hyperlink r:id="rId18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https://www.youtube.com/channel/UCNT18sdszyDV0P0vICYTwMw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«Кадры Победы!»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Участнику необходимо разместить на своей странице в социальной сети «ВКонтакте» пост с фотографией, которая передает любой момент, связанный с Победой в любой год на протяжении 75 лет со Дня Победы (парад Победы, военная фотография из семейного архива и т.п.), сопроводить это небольшим текстом и поставить хэштег #КадрыПобеды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Трансляция спектакля «Комкор. 41 год»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Артисты ГАУК «Забайкальский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краевой драматический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EF1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-канал драматического театра, </w:t>
            </w:r>
            <w:hyperlink r:id="rId19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https://www.youtube.com/channel/UCNT18sdszyDV0P0vICYTwMw</w:t>
              </w:r>
            </w:hyperlink>
          </w:p>
        </w:tc>
      </w:tr>
      <w:tr w:rsidR="00B82800" w:rsidRPr="00EF1113" w:rsidTr="00C732F0">
        <w:trPr>
          <w:trHeight w:val="263"/>
        </w:trPr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Онлайн-трансляция концерта «Никто не забыт! Ничто не забыто!»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Ансамбль песни и пляски «Забайкальские казаки»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канал ансамбля </w:t>
            </w:r>
            <w:hyperlink r:id="rId20" w:history="1">
              <w:r w:rsidRPr="00EF11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https://www.youtube.com/channel/UCBMwY9ny2vXBsqvdFF6zSfA/videos</w:t>
              </w:r>
            </w:hyperlink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</w:tr>
      <w:tr w:rsidR="00B82800" w:rsidRPr="00EF1113" w:rsidTr="00C732F0">
        <w:trPr>
          <w:trHeight w:val="263"/>
        </w:trPr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06.05.2020-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«Лучший отечественный фильм о Великой Отечественной войне»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день участникам официальной группы «Большая перемена» в социальной сети «ВКонтакте» будет предложено посмотреть отечественный художественный фильм, по итогам которого будет происходить обсуждение с экспертом и блогером. Участники онлайн </w:t>
            </w: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голосуют за фильм следующего дня из предложенного списка. По итогам обсуждения участники могут написать рецензии, которые размещают на своих страницах в социальной сети «ВКонтакте» с хэштегом #ФильмыПобеды.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Забайкальского края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6D5D">
              <w:rPr>
                <w:rFonts w:ascii="Times New Roman" w:hAnsi="Times New Roman" w:cs="Times New Roman"/>
                <w:sz w:val="24"/>
              </w:rPr>
              <w:t>Официальная группа</w:t>
            </w:r>
          </w:p>
          <w:p w:rsidR="00B82800" w:rsidRPr="00686D5D" w:rsidRDefault="003A05F0" w:rsidP="00632B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B82800" w:rsidRPr="00686D5D">
                <w:rPr>
                  <w:rStyle w:val="a5"/>
                  <w:rFonts w:ascii="Times New Roman" w:hAnsi="Times New Roman" w:cs="Times New Roman"/>
                  <w:sz w:val="24"/>
                </w:rPr>
                <w:t>https://vk.com/bpcontest</w:t>
              </w:r>
            </w:hyperlink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Открытие мемориальных досок Героя Советского Союза и полным кавалерам ордена славы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По каждо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уточнять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16 муниципальных образований Забайкальского края.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Воспоминания артиста: 103 года Николаю Забелину. Бенефис «Юбилей Корифеев»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ГАУК «Забайкальский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краевой драматический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театр»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EF1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-канал драматического театра, </w:t>
            </w:r>
            <w:hyperlink r:id="rId22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https://www.youtube.com/channel/UCNT18sdszyDV0P0vICYTwMw</w:t>
              </w:r>
            </w:hyperlink>
          </w:p>
        </w:tc>
      </w:tr>
      <w:tr w:rsidR="00B82800" w:rsidRPr="00EF1113" w:rsidTr="00C732F0">
        <w:tc>
          <w:tcPr>
            <w:tcW w:w="14850" w:type="dxa"/>
            <w:gridSpan w:val="4"/>
          </w:tcPr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B82800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800">
              <w:rPr>
                <w:rFonts w:ascii="Times New Roman" w:hAnsi="Times New Roman" w:cs="Times New Roman"/>
                <w:b/>
                <w:sz w:val="28"/>
                <w:szCs w:val="24"/>
              </w:rPr>
              <w:t>9 мая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09.05.202010.00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Авиационный парад над Читой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Военнослужащие 29 армии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Возложение венков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Военнослужащие 29 армии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Мемориал боевой и трудовой славы Забайкальцев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Парад у дома ветерана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Возможно привлечение курсантов суворовских, кадетских корпусов или классов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Акции волонтерского корпуса «Волонтеры Победы» - Поздравление ветерана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«Бессмертный полк – онлайн»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15.00</w:t>
            </w:r>
          </w:p>
        </w:tc>
        <w:tc>
          <w:tcPr>
            <w:tcW w:w="7513" w:type="dxa"/>
          </w:tcPr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поздравление (фронтовая бригада)</w:t>
            </w:r>
          </w:p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+акция «</w:t>
            </w: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ПоёмДвором»</w:t>
            </w:r>
          </w:p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предполагает концертные программы на дворовых площадках города, под окнами ветеранов. В рамках мероприятия:</w:t>
            </w:r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Проект – акция «#ПоемДвором» В акции участвуют все категории жителей с одномоментным исполнением 9 мая военных песен из открытых окон во дворах</w:t>
            </w:r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Запись и видео в формате слайд-шоу с фотографиями участников размещается в сети Интернет и тематической группе социальной сети. Возможен вариант онлайн-трансляции.</w:t>
            </w:r>
          </w:p>
          <w:p w:rsidR="00B82800" w:rsidRPr="0017034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Официальные хэштэги: </w:t>
            </w:r>
            <w:r w:rsidRPr="001703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ПоемДвором</w:t>
            </w:r>
          </w:p>
          <w:p w:rsidR="00B82800" w:rsidRPr="008E3D2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3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#</w:t>
            </w: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КультураЗабайкалья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ГУК, 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артисты творческих коллективов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Открытые дворовые 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города Читы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концерт «Бессмертный полк»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коллектива города и края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Pr="00EF1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-канал драматического театра, </w:t>
            </w:r>
            <w:hyperlink r:id="rId23" w:history="1">
              <w:r w:rsidRPr="00EF11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https://www.youtube.com/channel/UCNT18sdszyDV0P0vICYTwMw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18.55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помним» </w:t>
            </w:r>
            <w:r w:rsidRPr="0017034D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Единовременное объявление минуты молчания в память погибших на фронтах Великой Отечественной войны и затем коллективное исполнение песни День Победы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Забайкальского края</w:t>
            </w:r>
          </w:p>
        </w:tc>
      </w:tr>
      <w:tr w:rsidR="00B82800" w:rsidRPr="00EF1113" w:rsidTr="00C732F0">
        <w:tc>
          <w:tcPr>
            <w:tcW w:w="14850" w:type="dxa"/>
            <w:gridSpan w:val="4"/>
          </w:tcPr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B82800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82800">
              <w:rPr>
                <w:rFonts w:ascii="Times New Roman" w:hAnsi="Times New Roman" w:cs="Times New Roman"/>
                <w:b/>
                <w:sz w:val="28"/>
                <w:szCs w:val="24"/>
              </w:rPr>
              <w:t>Долгосрочные проекты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30.04.2020 – 24.06.2020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Акция «#Герой40х»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</w:rPr>
              <w:t xml:space="preserve">В акции могут принять участие все желающие забайкальцы, чьи родственники воевали в Великой Отечественной войне. Работы должны представлять собой любительские видеоролики, размещенные в социальных сетях с хештегом </w:t>
            </w:r>
            <w:hyperlink r:id="rId24" w:history="1">
              <w:r w:rsidRPr="00686D5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#Герой40х</w:t>
              </w:r>
            </w:hyperlink>
            <w:r w:rsidRPr="00686D5D">
              <w:rPr>
                <w:rFonts w:ascii="Times New Roman" w:hAnsi="Times New Roman" w:cs="Times New Roman"/>
                <w:i/>
                <w:sz w:val="24"/>
              </w:rPr>
              <w:t>, где участник с портретом своего родственника, рассказывает о нем, упоминая, почему этот человек вызывает у него чувство гордости.</w:t>
            </w:r>
            <w:r w:rsidRPr="00686D5D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686D5D">
              <w:rPr>
                <w:rFonts w:ascii="Times New Roman" w:hAnsi="Times New Roman" w:cs="Times New Roman"/>
                <w:i/>
                <w:sz w:val="24"/>
              </w:rPr>
              <w:br/>
              <w:t xml:space="preserve">По итогам акции видеоролики, ставшие наиболее популярными у пользователей, будут размещены на официальном сайте </w:t>
            </w:r>
            <w:r w:rsidRPr="00686D5D">
              <w:rPr>
                <w:rFonts w:ascii="Times New Roman" w:hAnsi="Times New Roman" w:cs="Times New Roman"/>
                <w:i/>
                <w:sz w:val="24"/>
              </w:rPr>
              <w:lastRenderedPageBreak/>
              <w:t>министерства культуры до 25 июня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Любой желающий, возраст не ограничен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Социальные сети участников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 – 25.06.2020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Флешмоб «Литература Победы».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</w:rPr>
              <w:t xml:space="preserve">В проекте могут принять участие все желающие забайкальцы, независимо от возраста. Участнику акции необходимо записать любительский видеоролик с прочтением стихотворения, посвященного Победе советского народа в Великой Отечественной войне и выложить его на страничках в соцсетях с хештегом </w:t>
            </w:r>
            <w:hyperlink r:id="rId25" w:history="1">
              <w:r w:rsidRPr="00686D5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#ЛитератураПобеды</w:t>
              </w:r>
            </w:hyperlink>
            <w:r w:rsidRPr="00686D5D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686D5D">
              <w:rPr>
                <w:rFonts w:ascii="Times New Roman" w:hAnsi="Times New Roman" w:cs="Times New Roman"/>
                <w:i/>
                <w:sz w:val="24"/>
              </w:rPr>
              <w:br/>
              <w:t>По итогам акции лучшие видеоролики будут размещены до 25 июня на официальном сайте министерства культуры Забайкальского края.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Социальные сети участников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30.04.2020 – 25.06.2020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Акция «Мелодия Победы»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</w:rPr>
              <w:t xml:space="preserve">В проекте может принять участие любой желающий. Для этого необходимо разместить в социальных сетях любительский видеоролик с хештегом </w:t>
            </w:r>
            <w:hyperlink r:id="rId26" w:history="1">
              <w:r w:rsidRPr="00686D5D">
                <w:rPr>
                  <w:rStyle w:val="a5"/>
                  <w:rFonts w:ascii="Times New Roman" w:hAnsi="Times New Roman" w:cs="Times New Roman"/>
                  <w:i/>
                  <w:sz w:val="24"/>
                </w:rPr>
                <w:t>#МелодияПобеды</w:t>
              </w:r>
            </w:hyperlink>
            <w:r w:rsidRPr="00686D5D">
              <w:rPr>
                <w:rFonts w:ascii="Times New Roman" w:hAnsi="Times New Roman" w:cs="Times New Roman"/>
                <w:i/>
                <w:sz w:val="24"/>
              </w:rPr>
              <w:t xml:space="preserve">, где конкурсант сольно или вместе с другими людьми исполняет одну из песен, посвященных Победе советского народа в Великой Отечественной войне. </w:t>
            </w:r>
            <w:r w:rsidRPr="00686D5D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686D5D">
              <w:rPr>
                <w:rFonts w:ascii="Times New Roman" w:hAnsi="Times New Roman" w:cs="Times New Roman"/>
                <w:i/>
                <w:sz w:val="24"/>
              </w:rPr>
              <w:br/>
              <w:t>По итогам проекта лучшие видеоролики будут размещены на официальном сайте министерства культуры до 25 июня.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Социальные сети участников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7513" w:type="dxa"/>
          </w:tcPr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Интеллектуальный проект «Стратег победы»</w:t>
            </w:r>
          </w:p>
          <w:p w:rsidR="00B82800" w:rsidRPr="00B82800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B82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участия в проекте необходимо подписаться на телеграмм-канал Дворца молодежи «Мегаполис» https://t.me/megapolischita и отправить заявку на </w:t>
            </w:r>
            <w:hyperlink r:id="rId27" w:history="1">
              <w:r w:rsidRPr="00E2693D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mail@megapolis.chita.ru</w:t>
              </w:r>
            </w:hyperlink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3118" w:type="dxa"/>
          </w:tcPr>
          <w:p w:rsidR="00B82800" w:rsidRPr="006E5E4F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Официальный сайт megapolis.chita.ru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513" w:type="dxa"/>
          </w:tcPr>
          <w:p w:rsidR="00B82800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Проект «Синий платочек» (флешмоб)</w:t>
            </w:r>
          </w:p>
          <w:p w:rsidR="00B82800" w:rsidRPr="00B82800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800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Всероссийского проекта «Синий платочек» преподавателями и студентами будут проведены обучающие дистанционные уроки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Любой желающий, возраст не ограничен</w:t>
            </w:r>
          </w:p>
        </w:tc>
        <w:tc>
          <w:tcPr>
            <w:tcW w:w="3118" w:type="dxa"/>
          </w:tcPr>
          <w:p w:rsidR="00B82800" w:rsidRPr="006E5E4F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Трансляция  на сайте</w:t>
            </w:r>
          </w:p>
          <w:p w:rsidR="00B82800" w:rsidRPr="006E5E4F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zabcult</w:t>
            </w: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Онлайн – демонстрация фильмов о Великой Отечественной войне; Онлайн - киновикторина «Великая война»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Все жители региона</w:t>
            </w:r>
          </w:p>
        </w:tc>
        <w:tc>
          <w:tcPr>
            <w:tcW w:w="3118" w:type="dxa"/>
          </w:tcPr>
          <w:p w:rsidR="00B82800" w:rsidRPr="006E5E4F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Сайт кинокомпании</w:t>
            </w:r>
          </w:p>
          <w:p w:rsidR="00B82800" w:rsidRPr="006E5E4F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kino</w:t>
            </w: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chita</w:t>
            </w: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r w:rsidRPr="006E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Экскурсия по тематическим выставкам музеев в записи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Все жители региона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Сайты, соцсети, ютубканалы государственных музеев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800" w:rsidRPr="00EF1113" w:rsidTr="00C732F0">
        <w:tc>
          <w:tcPr>
            <w:tcW w:w="1809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13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Цикл виртуальных выставок «Подвиг в книге»; «Женщины с военными медалями»;</w:t>
            </w:r>
          </w:p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 в 4-х частях</w:t>
            </w:r>
          </w:p>
        </w:tc>
        <w:tc>
          <w:tcPr>
            <w:tcW w:w="2410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Для семейного просмотра, подросткам, молодежи, взрослому населению</w:t>
            </w:r>
          </w:p>
        </w:tc>
        <w:tc>
          <w:tcPr>
            <w:tcW w:w="3118" w:type="dxa"/>
          </w:tcPr>
          <w:p w:rsidR="00B82800" w:rsidRPr="00EF1113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13">
              <w:rPr>
                <w:rFonts w:ascii="Times New Roman" w:hAnsi="Times New Roman" w:cs="Times New Roman"/>
                <w:sz w:val="24"/>
                <w:szCs w:val="24"/>
              </w:rPr>
              <w:t>Сайт библиотеки имени Граубина db.chita.muzkult.ru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проект «Памяти Героев»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>Проект увековечивает истории людей, получивших звания «Героя Советского Союза», «Героя социалистического труда», «Полного кавалера ордена Славы» необходимо записать о нем видеоролик, хронометраж которого не должен превышает 90 секунд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Ветеранские и волонтерски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е организации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 xml:space="preserve">Готовый ролик необходимо прислать на адрес организатора: </w:t>
            </w:r>
            <w:hyperlink r:id="rId28" w:history="1">
              <w:r w:rsidRPr="00686D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75let.region@gmail.com</w:t>
              </w:r>
            </w:hyperlink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«Судьба солдата»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«Судьба солдата. Онлайн» направлен на установление фронтовой судьбы родственников, погибших или пропавших без вести </w:t>
            </w: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годы Великой Отечественной войны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 xml:space="preserve">Онлайн-форма: </w:t>
            </w:r>
            <w:hyperlink r:id="rId29" w:history="1">
              <w:r w:rsidRPr="00686D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vk.cc/asdpS6</w:t>
              </w:r>
            </w:hyperlink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2800" w:rsidRPr="00EF1113" w:rsidTr="00C732F0">
        <w:tc>
          <w:tcPr>
            <w:tcW w:w="1809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513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«Знаменосцы Победы»</w:t>
            </w:r>
          </w:p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800" w:rsidRPr="00686D5D" w:rsidRDefault="00B82800" w:rsidP="00632BE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i/>
                <w:sz w:val="24"/>
                <w:szCs w:val="24"/>
              </w:rPr>
              <w:t>Проект знакомит с малоизвестными героями Великой Отечественной войны</w:t>
            </w:r>
          </w:p>
        </w:tc>
        <w:tc>
          <w:tcPr>
            <w:tcW w:w="2410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Жители региона</w:t>
            </w:r>
          </w:p>
        </w:tc>
        <w:tc>
          <w:tcPr>
            <w:tcW w:w="3118" w:type="dxa"/>
          </w:tcPr>
          <w:p w:rsidR="00B82800" w:rsidRPr="00686D5D" w:rsidRDefault="00B82800" w:rsidP="0063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Инстаграм (</w:t>
            </w:r>
            <w:hyperlink r:id="rId30" w:history="1">
              <w:r w:rsidRPr="00686D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https://www.instagram.com/p/B-edi3VC-pn/</w:t>
              </w:r>
            </w:hyperlink>
            <w:r w:rsidRPr="00686D5D">
              <w:rPr>
                <w:rFonts w:ascii="Times New Roman" w:hAnsi="Times New Roman" w:cs="Times New Roman"/>
                <w:sz w:val="24"/>
                <w:szCs w:val="24"/>
              </w:rPr>
              <w:t>): конкурс репостов</w:t>
            </w:r>
          </w:p>
        </w:tc>
      </w:tr>
    </w:tbl>
    <w:p w:rsidR="006B7CB2" w:rsidRDefault="006B7CB2" w:rsidP="007D66E1"/>
    <w:sectPr w:rsidR="006B7CB2" w:rsidSect="00C732F0">
      <w:footerReference w:type="default" r:id="rId31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BA" w:rsidRDefault="000B45BA" w:rsidP="003319F8">
      <w:pPr>
        <w:spacing w:after="0" w:line="240" w:lineRule="auto"/>
      </w:pPr>
      <w:r>
        <w:separator/>
      </w:r>
    </w:p>
  </w:endnote>
  <w:endnote w:type="continuationSeparator" w:id="1">
    <w:p w:rsidR="000B45BA" w:rsidRDefault="000B45BA" w:rsidP="0033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8756"/>
      <w:docPartObj>
        <w:docPartGallery w:val="Page Numbers (Bottom of Page)"/>
        <w:docPartUnique/>
      </w:docPartObj>
    </w:sdtPr>
    <w:sdtContent>
      <w:p w:rsidR="003319F8" w:rsidRDefault="003A05F0">
        <w:pPr>
          <w:pStyle w:val="a8"/>
          <w:jc w:val="center"/>
        </w:pPr>
        <w:fldSimple w:instr=" PAGE   \* MERGEFORMAT ">
          <w:r w:rsidR="00825C36">
            <w:rPr>
              <w:noProof/>
            </w:rPr>
            <w:t>7</w:t>
          </w:r>
        </w:fldSimple>
      </w:p>
    </w:sdtContent>
  </w:sdt>
  <w:p w:rsidR="003319F8" w:rsidRDefault="003319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BA" w:rsidRDefault="000B45BA" w:rsidP="003319F8">
      <w:pPr>
        <w:spacing w:after="0" w:line="240" w:lineRule="auto"/>
      </w:pPr>
      <w:r>
        <w:separator/>
      </w:r>
    </w:p>
  </w:footnote>
  <w:footnote w:type="continuationSeparator" w:id="1">
    <w:p w:rsidR="000B45BA" w:rsidRDefault="000B45BA" w:rsidP="0033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A0F"/>
    <w:multiLevelType w:val="hybridMultilevel"/>
    <w:tmpl w:val="79E4AB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F97"/>
    <w:rsid w:val="00064E45"/>
    <w:rsid w:val="000B29C2"/>
    <w:rsid w:val="000B45BA"/>
    <w:rsid w:val="0017034D"/>
    <w:rsid w:val="00182F61"/>
    <w:rsid w:val="00187F71"/>
    <w:rsid w:val="001F4584"/>
    <w:rsid w:val="00227038"/>
    <w:rsid w:val="002725EF"/>
    <w:rsid w:val="002C40CB"/>
    <w:rsid w:val="00324966"/>
    <w:rsid w:val="003319F8"/>
    <w:rsid w:val="00354F97"/>
    <w:rsid w:val="003A05F0"/>
    <w:rsid w:val="003B1571"/>
    <w:rsid w:val="00451454"/>
    <w:rsid w:val="00472F0B"/>
    <w:rsid w:val="004832ED"/>
    <w:rsid w:val="004A4385"/>
    <w:rsid w:val="004B465D"/>
    <w:rsid w:val="004D45D7"/>
    <w:rsid w:val="005113B7"/>
    <w:rsid w:val="0051225A"/>
    <w:rsid w:val="00580676"/>
    <w:rsid w:val="005F2CDB"/>
    <w:rsid w:val="00623BF1"/>
    <w:rsid w:val="00623D2B"/>
    <w:rsid w:val="00632BE6"/>
    <w:rsid w:val="00686D5D"/>
    <w:rsid w:val="006B7CB2"/>
    <w:rsid w:val="006E5E4F"/>
    <w:rsid w:val="00737480"/>
    <w:rsid w:val="00746C23"/>
    <w:rsid w:val="00760A91"/>
    <w:rsid w:val="00774785"/>
    <w:rsid w:val="00786867"/>
    <w:rsid w:val="007D4C30"/>
    <w:rsid w:val="007D66E1"/>
    <w:rsid w:val="00807D15"/>
    <w:rsid w:val="00825C36"/>
    <w:rsid w:val="008329E4"/>
    <w:rsid w:val="008932C5"/>
    <w:rsid w:val="008C6D40"/>
    <w:rsid w:val="008C7B97"/>
    <w:rsid w:val="008E3D20"/>
    <w:rsid w:val="008F1EFC"/>
    <w:rsid w:val="008F589A"/>
    <w:rsid w:val="008F6B09"/>
    <w:rsid w:val="0093527F"/>
    <w:rsid w:val="00972D2F"/>
    <w:rsid w:val="00A36ED1"/>
    <w:rsid w:val="00A54277"/>
    <w:rsid w:val="00A92D0E"/>
    <w:rsid w:val="00B3365C"/>
    <w:rsid w:val="00B6436E"/>
    <w:rsid w:val="00B82800"/>
    <w:rsid w:val="00BA236C"/>
    <w:rsid w:val="00BB5269"/>
    <w:rsid w:val="00BE41D5"/>
    <w:rsid w:val="00C13636"/>
    <w:rsid w:val="00C4389E"/>
    <w:rsid w:val="00C732F0"/>
    <w:rsid w:val="00C85F51"/>
    <w:rsid w:val="00CC6CF7"/>
    <w:rsid w:val="00D4554E"/>
    <w:rsid w:val="00D73B8B"/>
    <w:rsid w:val="00E027B9"/>
    <w:rsid w:val="00E46829"/>
    <w:rsid w:val="00E557C5"/>
    <w:rsid w:val="00EC1652"/>
    <w:rsid w:val="00EF1113"/>
    <w:rsid w:val="00F03D94"/>
    <w:rsid w:val="00F368E8"/>
    <w:rsid w:val="00FC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0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29E4"/>
    <w:rPr>
      <w:color w:val="0000FF"/>
      <w:u w:val="single"/>
    </w:rPr>
  </w:style>
  <w:style w:type="paragraph" w:customStyle="1" w:styleId="Default">
    <w:name w:val="Default"/>
    <w:rsid w:val="004D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3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9F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9F8"/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1703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uzor.ru/" TargetMode="External"/><Relationship Id="rId13" Type="http://schemas.openxmlformats.org/officeDocument/2006/relationships/hyperlink" Target="https://www.youtube.com/channel/UC-tsTnhKCvoYyyvV0sPzRNQ" TargetMode="External"/><Relationship Id="rId18" Type="http://schemas.openxmlformats.org/officeDocument/2006/relationships/hyperlink" Target="https://www.youtube.com/channel/UCNT18sdszyDV0P0vICYTwMw" TargetMode="External"/><Relationship Id="rId26" Type="http://schemas.openxmlformats.org/officeDocument/2006/relationships/hyperlink" Target="https://vk.com/feed?section=search&amp;q=%23%D0%9C%D0%B5%D0%BB%D0%BE%D0%B4%D0%B8%D1%8F%D0%9F%D0%BE%D0%B1%D0%B5%D0%B4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pcontest" TargetMode="External"/><Relationship Id="rId7" Type="http://schemas.openxmlformats.org/officeDocument/2006/relationships/hyperlink" Target="https://zabuzor.ru/" TargetMode="External"/><Relationship Id="rId12" Type="http://schemas.openxmlformats.org/officeDocument/2006/relationships/hyperlink" Target="http://zab-cultura.ru/" TargetMode="External"/><Relationship Id="rId17" Type="http://schemas.openxmlformats.org/officeDocument/2006/relationships/hyperlink" Target="https://www.youtube.com/channel/UC-tsTnhKCvoYyyvV0sPzRNQ" TargetMode="External"/><Relationship Id="rId25" Type="http://schemas.openxmlformats.org/officeDocument/2006/relationships/hyperlink" Target="https://vk.com/feed?section=search&amp;q=%23%D0%9B%D0%B8%D1%82%D0%B5%D1%80%D0%B0%D1%82%D1%83%D1%80%D0%B0%D0%9F%D0%BE%D0%B1%D0%B5%D0%B4%D1%8B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b-cultura.ru/" TargetMode="External"/><Relationship Id="rId20" Type="http://schemas.openxmlformats.org/officeDocument/2006/relationships/hyperlink" Target="https://www.youtube.com/channel/UCBMwY9ny2vXBsqvdFF6zSfA/videos" TargetMode="External"/><Relationship Id="rId29" Type="http://schemas.openxmlformats.org/officeDocument/2006/relationships/hyperlink" Target="https://vk.cc/asdpS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kfilarmonia@mail.ru" TargetMode="External"/><Relationship Id="rId24" Type="http://schemas.openxmlformats.org/officeDocument/2006/relationships/hyperlink" Target="https://vk.com/feed?section=search&amp;q=%23%D0%93%D0%B5%D1%80%D0%BE%D0%B940%D1%8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bpcontest" TargetMode="External"/><Relationship Id="rId23" Type="http://schemas.openxmlformats.org/officeDocument/2006/relationships/hyperlink" Target="https://www.youtube.com/channel/UCNT18sdszyDV0P0vICYTwMw" TargetMode="External"/><Relationship Id="rId28" Type="http://schemas.openxmlformats.org/officeDocument/2006/relationships/hyperlink" Target="mailto:75let.region@gmail.com" TargetMode="External"/><Relationship Id="rId10" Type="http://schemas.openxmlformats.org/officeDocument/2006/relationships/hyperlink" Target="https://vk.com/dntchita" TargetMode="External"/><Relationship Id="rId19" Type="http://schemas.openxmlformats.org/officeDocument/2006/relationships/hyperlink" Target="https://www.youtube.com/channel/UCNT18sdszyDV0P0vICYTwMw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BMwY9ny2vXBsqvdFF6zSfA/videos" TargetMode="External"/><Relationship Id="rId14" Type="http://schemas.openxmlformats.org/officeDocument/2006/relationships/hyperlink" Target="https://art-college.chita.muzkult.ru" TargetMode="External"/><Relationship Id="rId22" Type="http://schemas.openxmlformats.org/officeDocument/2006/relationships/hyperlink" Target="https://www.youtube.com/channel/UCNT18sdszyDV0P0vICYTwMw" TargetMode="External"/><Relationship Id="rId27" Type="http://schemas.openxmlformats.org/officeDocument/2006/relationships/hyperlink" Target="mailto:mail@megapolis.chita.ru" TargetMode="External"/><Relationship Id="rId30" Type="http://schemas.openxmlformats.org/officeDocument/2006/relationships/hyperlink" Target="https://www.instagram.com/p/B-edi3VC-p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2020-04-30T06:55:00Z</cp:lastPrinted>
  <dcterms:created xsi:type="dcterms:W3CDTF">2020-04-29T23:54:00Z</dcterms:created>
  <dcterms:modified xsi:type="dcterms:W3CDTF">2020-05-06T00:17:00Z</dcterms:modified>
</cp:coreProperties>
</file>